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486C" w14:textId="77777777" w:rsidR="00390060" w:rsidRDefault="000F5E6A" w:rsidP="00125860">
      <w:pPr>
        <w:tabs>
          <w:tab w:val="left" w:pos="4752"/>
        </w:tabs>
        <w:rPr>
          <w:rFonts w:ascii="Arial" w:hAnsi="Arial" w:cs="Arial"/>
          <w:sz w:val="28"/>
          <w:szCs w:val="28"/>
        </w:rPr>
      </w:pPr>
      <w:r w:rsidRPr="00125860">
        <w:rPr>
          <w:rFonts w:ascii="Arial" w:hAnsi="Arial" w:cs="Arial"/>
          <w:b/>
          <w:noProof/>
          <w:sz w:val="28"/>
          <w:szCs w:val="28"/>
        </w:rPr>
        <mc:AlternateContent>
          <mc:Choice Requires="wps">
            <w:drawing>
              <wp:anchor distT="0" distB="0" distL="114300" distR="114300" simplePos="0" relativeHeight="251661312" behindDoc="0" locked="0" layoutInCell="1" allowOverlap="1" wp14:anchorId="195842CC" wp14:editId="6A07467A">
                <wp:simplePos x="0" y="0"/>
                <wp:positionH relativeFrom="column">
                  <wp:posOffset>1730375</wp:posOffset>
                </wp:positionH>
                <wp:positionV relativeFrom="paragraph">
                  <wp:posOffset>-775335</wp:posOffset>
                </wp:positionV>
                <wp:extent cx="2980690" cy="1200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FAE99B" w14:textId="77777777" w:rsidR="00125860" w:rsidRPr="006B028E" w:rsidRDefault="00125860" w:rsidP="00125860">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Area 15 HIV/AIDS</w:t>
                            </w:r>
                          </w:p>
                          <w:p w14:paraId="7DE0B8FF" w14:textId="77777777" w:rsidR="00125860" w:rsidRPr="006B028E" w:rsidRDefault="00125860" w:rsidP="00125860">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Comprehensive</w:t>
                            </w:r>
                          </w:p>
                          <w:p w14:paraId="3125F8BD" w14:textId="77777777" w:rsidR="00125860" w:rsidRPr="006B028E" w:rsidRDefault="00125860" w:rsidP="00125860">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Planning Network</w:t>
                            </w:r>
                          </w:p>
                          <w:p w14:paraId="18C425EE" w14:textId="77777777" w:rsidR="00125860" w:rsidRPr="001E56F7" w:rsidRDefault="00125860" w:rsidP="00125860">
                            <w:pPr>
                              <w:spacing w:line="240" w:lineRule="exact"/>
                              <w:rPr>
                                <w:bCs/>
                                <w14:shadow w14:blurRad="38100" w14:dist="19050" w14:dir="2700000" w14:sx="100000" w14:sy="100000" w14:kx="0" w14:ky="0" w14:algn="tl">
                                  <w14:srgbClr w14:val="000000">
                                    <w14:alpha w14:val="60000"/>
                                  </w14:srgbClr>
                                </w14:shadow>
                              </w:rPr>
                            </w:pPr>
                            <w:r w:rsidRPr="00EB5DC4">
                              <w:rPr>
                                <w:bCs/>
                                <w14:shadow w14:blurRad="38100" w14:dist="19050" w14:dir="2700000" w14:sx="100000" w14:sy="100000" w14:kx="0" w14:ky="0" w14:algn="tl">
                                  <w14:srgbClr w14:val="000000">
                                    <w14:alpha w14:val="60000"/>
                                  </w14:srgbClr>
                                </w14:shadow>
                              </w:rPr>
                              <w:t xml:space="preserve">          </w:t>
                            </w:r>
                            <w:r w:rsidR="000F5E6A">
                              <w:rPr>
                                <w:bCs/>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 xml:space="preserve">Serving: St. Lucie, Indian River,                                                           </w:t>
                            </w:r>
                          </w:p>
                          <w:p w14:paraId="37EFE8F0" w14:textId="77777777" w:rsidR="00125860" w:rsidRPr="001E56F7" w:rsidRDefault="00125860" w:rsidP="00125860">
                            <w:pPr>
                              <w:spacing w:line="240" w:lineRule="exact"/>
                              <w:rPr>
                                <w:bCs/>
                                <w:sz w:val="20"/>
                                <w:szCs w:val="20"/>
                              </w:rPr>
                            </w:pPr>
                            <w:r w:rsidRPr="001E56F7">
                              <w:rPr>
                                <w:bCs/>
                                <w:sz w:val="20"/>
                                <w:szCs w:val="20"/>
                                <w14:shadow w14:blurRad="38100" w14:dist="19050" w14:dir="2700000" w14:sx="100000" w14:sy="100000" w14:kx="0" w14:ky="0" w14:algn="tl">
                                  <w14:srgbClr w14:val="000000">
                                    <w14:alpha w14:val="60000"/>
                                  </w14:srgbClr>
                                </w14:shadow>
                              </w:rPr>
                              <w:t xml:space="preserve">                </w:t>
                            </w:r>
                            <w:r w:rsidR="000F5E6A">
                              <w:rPr>
                                <w:bCs/>
                                <w:sz w:val="20"/>
                                <w:szCs w:val="20"/>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 xml:space="preserve">Okeechobee &amp; Martin Counties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195842CC" id="_x0000_t202" coordsize="21600,21600" o:spt="202" path="m,l,21600r21600,l21600,xe">
                <v:stroke joinstyle="miter"/>
                <v:path gradientshapeok="t" o:connecttype="rect"/>
              </v:shapetype>
              <v:shape id="Text Box 7" o:spid="_x0000_s1026" type="#_x0000_t202" style="position:absolute;margin-left:136.25pt;margin-top:-61.05pt;width:234.7pt;height: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" filled="f" stroked="f" strokecolor="black [0]" strokeweight="2pt">
                <v:textbox inset="2.88pt,2.88pt,2.88pt,2.88pt">
                  <w:txbxContent>
                    <w:p w14:paraId="5DFAE99B" w14:textId="77777777" w:rsidR="00125860" w:rsidRPr="006B028E" w:rsidRDefault="00125860" w:rsidP="00125860">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Area 15 HIV/AIDS</w:t>
                      </w:r>
                    </w:p>
                    <w:p w14:paraId="7DE0B8FF" w14:textId="77777777" w:rsidR="00125860" w:rsidRPr="006B028E" w:rsidRDefault="00125860" w:rsidP="00125860">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Comprehensive</w:t>
                      </w:r>
                    </w:p>
                    <w:p w14:paraId="3125F8BD" w14:textId="77777777" w:rsidR="00125860" w:rsidRPr="006B028E" w:rsidRDefault="00125860" w:rsidP="00125860">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Planning Network</w:t>
                      </w:r>
                    </w:p>
                    <w:p w14:paraId="18C425EE" w14:textId="77777777" w:rsidR="00125860" w:rsidRPr="001E56F7" w:rsidRDefault="00125860" w:rsidP="00125860">
                      <w:pPr>
                        <w:spacing w:line="240" w:lineRule="exact"/>
                        <w:rPr>
                          <w:bCs/>
                          <w14:shadow w14:blurRad="38100" w14:dist="19050" w14:dir="2700000" w14:sx="100000" w14:sy="100000" w14:kx="0" w14:ky="0" w14:algn="tl">
                            <w14:srgbClr w14:val="000000">
                              <w14:alpha w14:val="60000"/>
                            </w14:srgbClr>
                          </w14:shadow>
                        </w:rPr>
                      </w:pPr>
                      <w:r w:rsidRPr="00EB5DC4">
                        <w:rPr>
                          <w:bCs/>
                          <w14:shadow w14:blurRad="38100" w14:dist="19050" w14:dir="2700000" w14:sx="100000" w14:sy="100000" w14:kx="0" w14:ky="0" w14:algn="tl">
                            <w14:srgbClr w14:val="000000">
                              <w14:alpha w14:val="60000"/>
                            </w14:srgbClr>
                          </w14:shadow>
                        </w:rPr>
                        <w:t xml:space="preserve">          </w:t>
                      </w:r>
                      <w:r w:rsidR="000F5E6A">
                        <w:rPr>
                          <w:bCs/>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 xml:space="preserve">Serving: St. Lucie, Indian River,                                                           </w:t>
                      </w:r>
                    </w:p>
                    <w:p w14:paraId="37EFE8F0" w14:textId="77777777" w:rsidR="00125860" w:rsidRPr="001E56F7" w:rsidRDefault="00125860" w:rsidP="00125860">
                      <w:pPr>
                        <w:spacing w:line="240" w:lineRule="exact"/>
                        <w:rPr>
                          <w:bCs/>
                          <w:sz w:val="20"/>
                          <w:szCs w:val="20"/>
                        </w:rPr>
                      </w:pPr>
                      <w:r w:rsidRPr="001E56F7">
                        <w:rPr>
                          <w:bCs/>
                          <w:sz w:val="20"/>
                          <w:szCs w:val="20"/>
                          <w14:shadow w14:blurRad="38100" w14:dist="19050" w14:dir="2700000" w14:sx="100000" w14:sy="100000" w14:kx="0" w14:ky="0" w14:algn="tl">
                            <w14:srgbClr w14:val="000000">
                              <w14:alpha w14:val="60000"/>
                            </w14:srgbClr>
                          </w14:shadow>
                        </w:rPr>
                        <w:t xml:space="preserve">                </w:t>
                      </w:r>
                      <w:r w:rsidR="000F5E6A">
                        <w:rPr>
                          <w:bCs/>
                          <w:sz w:val="20"/>
                          <w:szCs w:val="20"/>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 xml:space="preserve">Okeechobee &amp; Martin Counties </w:t>
                      </w:r>
                    </w:p>
                  </w:txbxContent>
                </v:textbox>
              </v:shape>
            </w:pict>
          </mc:Fallback>
        </mc:AlternateContent>
      </w:r>
      <w:r>
        <w:rPr>
          <w:rFonts w:ascii="Arial" w:hAnsi="Arial" w:cs="Arial"/>
          <w:b/>
          <w:noProof/>
          <w:sz w:val="28"/>
          <w:szCs w:val="28"/>
        </w:rPr>
        <w:drawing>
          <wp:anchor distT="0" distB="0" distL="114300" distR="114300" simplePos="0" relativeHeight="251659264" behindDoc="0" locked="0" layoutInCell="1" allowOverlap="1" wp14:anchorId="3427A344" wp14:editId="6FAF4596">
            <wp:simplePos x="0" y="0"/>
            <wp:positionH relativeFrom="page">
              <wp:posOffset>2717800</wp:posOffset>
            </wp:positionH>
            <wp:positionV relativeFrom="paragraph">
              <wp:posOffset>-974725</wp:posOffset>
            </wp:positionV>
            <wp:extent cx="1287847" cy="132397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847" cy="1323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48E0C49" w14:textId="77777777" w:rsidR="000F5E6A" w:rsidRDefault="000F5E6A" w:rsidP="00714574">
      <w:pPr>
        <w:tabs>
          <w:tab w:val="left" w:pos="4752"/>
        </w:tabs>
        <w:jc w:val="center"/>
        <w:rPr>
          <w:rFonts w:ascii="Arial" w:hAnsi="Arial" w:cs="Arial"/>
          <w:b/>
          <w:sz w:val="28"/>
          <w:szCs w:val="28"/>
        </w:rPr>
      </w:pPr>
    </w:p>
    <w:p w14:paraId="287A1713" w14:textId="77777777" w:rsidR="000F5E6A" w:rsidRDefault="000F5E6A" w:rsidP="00714574">
      <w:pPr>
        <w:tabs>
          <w:tab w:val="left" w:pos="4752"/>
        </w:tabs>
        <w:jc w:val="center"/>
        <w:rPr>
          <w:rFonts w:ascii="Arial" w:hAnsi="Arial" w:cs="Arial"/>
          <w:b/>
          <w:sz w:val="28"/>
          <w:szCs w:val="28"/>
        </w:rPr>
      </w:pPr>
    </w:p>
    <w:p w14:paraId="6ED40379" w14:textId="77777777" w:rsidR="005A0C96" w:rsidRPr="005D0D85" w:rsidRDefault="00CD624C" w:rsidP="00714574">
      <w:pPr>
        <w:tabs>
          <w:tab w:val="left" w:pos="4752"/>
        </w:tabs>
        <w:jc w:val="center"/>
        <w:rPr>
          <w:rFonts w:ascii="Arial" w:hAnsi="Arial" w:cs="Arial"/>
          <w:b/>
          <w:sz w:val="28"/>
          <w:szCs w:val="28"/>
        </w:rPr>
      </w:pPr>
      <w:r>
        <w:rPr>
          <w:rFonts w:ascii="Arial" w:hAnsi="Arial" w:cs="Arial"/>
          <w:b/>
          <w:sz w:val="28"/>
          <w:szCs w:val="28"/>
        </w:rPr>
        <w:t>Executive Committee</w:t>
      </w:r>
      <w:r w:rsidR="00390060" w:rsidRPr="00951CC7">
        <w:rPr>
          <w:rFonts w:ascii="Arial" w:hAnsi="Arial" w:cs="Arial"/>
          <w:b/>
          <w:sz w:val="28"/>
          <w:szCs w:val="28"/>
        </w:rPr>
        <w:t xml:space="preserve"> Meeting</w:t>
      </w:r>
    </w:p>
    <w:p w14:paraId="56963569" w14:textId="77777777" w:rsidR="00390060" w:rsidRPr="00E83C66" w:rsidRDefault="00EC06B8" w:rsidP="00390060">
      <w:pPr>
        <w:tabs>
          <w:tab w:val="left" w:pos="4752"/>
        </w:tabs>
        <w:jc w:val="center"/>
        <w:rPr>
          <w:rFonts w:ascii="Arial" w:hAnsi="Arial" w:cs="Arial"/>
          <w:sz w:val="24"/>
          <w:szCs w:val="24"/>
        </w:rPr>
      </w:pPr>
      <w:r>
        <w:rPr>
          <w:rFonts w:ascii="Arial" w:hAnsi="Arial" w:cs="Arial"/>
          <w:sz w:val="24"/>
          <w:szCs w:val="24"/>
        </w:rPr>
        <w:t xml:space="preserve">Tuesday, </w:t>
      </w:r>
      <w:r w:rsidR="000A1568">
        <w:rPr>
          <w:rFonts w:ascii="Arial" w:hAnsi="Arial" w:cs="Arial"/>
          <w:sz w:val="24"/>
          <w:szCs w:val="24"/>
        </w:rPr>
        <w:t>September</w:t>
      </w:r>
      <w:r w:rsidR="00C93EC8">
        <w:rPr>
          <w:rFonts w:ascii="Arial" w:hAnsi="Arial" w:cs="Arial"/>
          <w:sz w:val="24"/>
          <w:szCs w:val="24"/>
        </w:rPr>
        <w:t xml:space="preserve"> 2</w:t>
      </w:r>
      <w:r w:rsidR="000A1568">
        <w:rPr>
          <w:rFonts w:ascii="Arial" w:hAnsi="Arial" w:cs="Arial"/>
          <w:sz w:val="24"/>
          <w:szCs w:val="24"/>
        </w:rPr>
        <w:t>8</w:t>
      </w:r>
      <w:r>
        <w:rPr>
          <w:rFonts w:ascii="Arial" w:hAnsi="Arial" w:cs="Arial"/>
          <w:sz w:val="24"/>
          <w:szCs w:val="24"/>
        </w:rPr>
        <w:t>, 20</w:t>
      </w:r>
      <w:r w:rsidR="001724BC">
        <w:rPr>
          <w:rFonts w:ascii="Arial" w:hAnsi="Arial" w:cs="Arial"/>
          <w:sz w:val="24"/>
          <w:szCs w:val="24"/>
        </w:rPr>
        <w:t>2</w:t>
      </w:r>
      <w:r w:rsidR="00DC7E70">
        <w:rPr>
          <w:rFonts w:ascii="Arial" w:hAnsi="Arial" w:cs="Arial"/>
          <w:sz w:val="24"/>
          <w:szCs w:val="24"/>
        </w:rPr>
        <w:t>1</w:t>
      </w:r>
    </w:p>
    <w:p w14:paraId="5B8BF21B" w14:textId="77777777" w:rsidR="00390060" w:rsidRPr="00E83C66" w:rsidRDefault="00CD624C" w:rsidP="00390060">
      <w:pPr>
        <w:tabs>
          <w:tab w:val="left" w:pos="4752"/>
          <w:tab w:val="left" w:pos="6300"/>
        </w:tabs>
        <w:jc w:val="center"/>
        <w:rPr>
          <w:rFonts w:ascii="Arial" w:hAnsi="Arial" w:cs="Arial"/>
          <w:b/>
          <w:sz w:val="24"/>
          <w:szCs w:val="24"/>
        </w:rPr>
      </w:pPr>
      <w:r>
        <w:rPr>
          <w:rFonts w:ascii="Arial" w:hAnsi="Arial" w:cs="Arial"/>
          <w:sz w:val="24"/>
          <w:szCs w:val="24"/>
        </w:rPr>
        <w:t>1</w:t>
      </w:r>
      <w:r w:rsidR="00503871">
        <w:rPr>
          <w:rFonts w:ascii="Arial" w:hAnsi="Arial" w:cs="Arial"/>
          <w:sz w:val="24"/>
          <w:szCs w:val="24"/>
        </w:rPr>
        <w:t>0</w:t>
      </w:r>
      <w:r>
        <w:rPr>
          <w:rFonts w:ascii="Arial" w:hAnsi="Arial" w:cs="Arial"/>
          <w:sz w:val="24"/>
          <w:szCs w:val="24"/>
        </w:rPr>
        <w:t>:00 AM – 1</w:t>
      </w:r>
      <w:r w:rsidR="00503871">
        <w:rPr>
          <w:rFonts w:ascii="Arial" w:hAnsi="Arial" w:cs="Arial"/>
          <w:sz w:val="24"/>
          <w:szCs w:val="24"/>
        </w:rPr>
        <w:t>1</w:t>
      </w:r>
      <w:r w:rsidR="00390060" w:rsidRPr="00E83C66">
        <w:rPr>
          <w:rFonts w:ascii="Arial" w:hAnsi="Arial" w:cs="Arial"/>
          <w:sz w:val="24"/>
          <w:szCs w:val="24"/>
        </w:rPr>
        <w:t>:</w:t>
      </w:r>
      <w:r>
        <w:rPr>
          <w:rFonts w:ascii="Arial" w:hAnsi="Arial" w:cs="Arial"/>
          <w:sz w:val="24"/>
          <w:szCs w:val="24"/>
        </w:rPr>
        <w:t xml:space="preserve">00 </w:t>
      </w:r>
      <w:r w:rsidR="00503871">
        <w:rPr>
          <w:rFonts w:ascii="Arial" w:hAnsi="Arial" w:cs="Arial"/>
          <w:sz w:val="24"/>
          <w:szCs w:val="24"/>
        </w:rPr>
        <w:t>A</w:t>
      </w:r>
      <w:r w:rsidR="00390060" w:rsidRPr="00E83C66">
        <w:rPr>
          <w:rFonts w:ascii="Arial" w:hAnsi="Arial" w:cs="Arial"/>
          <w:sz w:val="24"/>
          <w:szCs w:val="24"/>
        </w:rPr>
        <w:t>M</w:t>
      </w:r>
    </w:p>
    <w:p w14:paraId="22D3E468" w14:textId="77777777" w:rsidR="00390060" w:rsidRPr="00E83C66" w:rsidRDefault="00390060" w:rsidP="00486F60">
      <w:pPr>
        <w:tabs>
          <w:tab w:val="left" w:pos="4752"/>
          <w:tab w:val="left" w:pos="6300"/>
        </w:tabs>
        <w:rPr>
          <w:rFonts w:ascii="Arial" w:hAnsi="Arial" w:cs="Arial"/>
          <w:b/>
          <w:sz w:val="24"/>
          <w:szCs w:val="24"/>
        </w:rPr>
      </w:pPr>
    </w:p>
    <w:p w14:paraId="35EE2127" w14:textId="5EE8F890" w:rsidR="00D87994" w:rsidRPr="00486F60" w:rsidRDefault="00CB4DDB" w:rsidP="00486F60">
      <w:pPr>
        <w:tabs>
          <w:tab w:val="left" w:pos="4752"/>
          <w:tab w:val="left" w:pos="6300"/>
        </w:tabs>
        <w:jc w:val="center"/>
        <w:rPr>
          <w:rFonts w:ascii="Arial" w:hAnsi="Arial" w:cs="Arial"/>
          <w:b/>
          <w:sz w:val="28"/>
          <w:szCs w:val="28"/>
        </w:rPr>
      </w:pPr>
      <w:r>
        <w:rPr>
          <w:rFonts w:ascii="Arial" w:hAnsi="Arial" w:cs="Arial"/>
          <w:b/>
          <w:sz w:val="28"/>
          <w:szCs w:val="28"/>
        </w:rPr>
        <w:t>Meeting Minutes</w:t>
      </w:r>
    </w:p>
    <w:p w14:paraId="0B7AB7ED" w14:textId="77777777" w:rsidR="005D0D85" w:rsidRPr="00E83C66" w:rsidRDefault="005D0D85" w:rsidP="00BA02E7">
      <w:pPr>
        <w:tabs>
          <w:tab w:val="left" w:pos="4752"/>
          <w:tab w:val="left" w:pos="6300"/>
        </w:tabs>
        <w:jc w:val="center"/>
        <w:rPr>
          <w:rFonts w:ascii="Arial" w:hAnsi="Arial" w:cs="Arial"/>
          <w:b/>
          <w:sz w:val="24"/>
          <w:szCs w:val="24"/>
        </w:rPr>
      </w:pPr>
    </w:p>
    <w:p w14:paraId="6771F7D0" w14:textId="1C2D113A" w:rsidR="00DF0232" w:rsidRDefault="00DF0232" w:rsidP="00DF0232">
      <w:pPr>
        <w:tabs>
          <w:tab w:val="left" w:pos="4752"/>
        </w:tabs>
        <w:rPr>
          <w:rFonts w:ascii="Arial" w:hAnsi="Arial" w:cs="Arial"/>
          <w:sz w:val="24"/>
          <w:szCs w:val="24"/>
        </w:rPr>
      </w:pPr>
      <w:r w:rsidRPr="00DF0232">
        <w:rPr>
          <w:rFonts w:ascii="Arial" w:hAnsi="Arial" w:cs="Arial"/>
          <w:b/>
          <w:bCs/>
          <w:sz w:val="24"/>
          <w:szCs w:val="24"/>
        </w:rPr>
        <w:t>Attendees:</w:t>
      </w:r>
      <w:r>
        <w:rPr>
          <w:rFonts w:ascii="Arial" w:hAnsi="Arial" w:cs="Arial"/>
          <w:sz w:val="24"/>
          <w:szCs w:val="24"/>
        </w:rPr>
        <w:t xml:space="preserve"> Emily Carmichael (HCSEF), Steve Hoke, Eric Martinez, Gregory Bowman</w:t>
      </w:r>
      <w:r w:rsidR="008A51B4">
        <w:rPr>
          <w:rFonts w:ascii="Arial" w:hAnsi="Arial" w:cs="Arial"/>
          <w:sz w:val="24"/>
          <w:szCs w:val="24"/>
        </w:rPr>
        <w:t xml:space="preserve">, </w:t>
      </w:r>
      <w:proofErr w:type="spellStart"/>
      <w:r w:rsidR="008A51B4">
        <w:rPr>
          <w:rFonts w:ascii="Arial" w:hAnsi="Arial" w:cs="Arial"/>
          <w:sz w:val="24"/>
          <w:szCs w:val="24"/>
        </w:rPr>
        <w:t>Renella</w:t>
      </w:r>
      <w:proofErr w:type="spellEnd"/>
      <w:r w:rsidR="008A51B4">
        <w:rPr>
          <w:rFonts w:ascii="Arial" w:hAnsi="Arial" w:cs="Arial"/>
          <w:sz w:val="24"/>
          <w:szCs w:val="24"/>
        </w:rPr>
        <w:t xml:space="preserve"> Mitchell</w:t>
      </w:r>
      <w:r w:rsidR="0000613D">
        <w:rPr>
          <w:rFonts w:ascii="Arial" w:hAnsi="Arial" w:cs="Arial"/>
          <w:sz w:val="24"/>
          <w:szCs w:val="24"/>
        </w:rPr>
        <w:t>, Danyelle Sheffield</w:t>
      </w:r>
      <w:r w:rsidR="007D0587">
        <w:rPr>
          <w:rFonts w:ascii="Arial" w:hAnsi="Arial" w:cs="Arial"/>
          <w:sz w:val="24"/>
          <w:szCs w:val="24"/>
        </w:rPr>
        <w:t>, Dawn Jones</w:t>
      </w:r>
    </w:p>
    <w:p w14:paraId="5CB3AA20" w14:textId="77777777" w:rsidR="00DF0232" w:rsidRPr="00DF0232" w:rsidRDefault="00DF0232" w:rsidP="00DF0232">
      <w:pPr>
        <w:tabs>
          <w:tab w:val="left" w:pos="4752"/>
        </w:tabs>
        <w:rPr>
          <w:rFonts w:ascii="Arial" w:hAnsi="Arial" w:cs="Arial"/>
          <w:sz w:val="24"/>
          <w:szCs w:val="24"/>
        </w:rPr>
      </w:pPr>
    </w:p>
    <w:p w14:paraId="78AF0C9F" w14:textId="5FBDEDA6" w:rsidR="00031543" w:rsidRDefault="00896DD0" w:rsidP="00031543">
      <w:pPr>
        <w:pStyle w:val="ListParagraph"/>
        <w:numPr>
          <w:ilvl w:val="0"/>
          <w:numId w:val="6"/>
        </w:numPr>
        <w:tabs>
          <w:tab w:val="left" w:pos="4752"/>
        </w:tabs>
        <w:rPr>
          <w:rFonts w:ascii="Arial" w:hAnsi="Arial" w:cs="Arial"/>
          <w:b/>
          <w:bCs/>
          <w:sz w:val="24"/>
          <w:szCs w:val="24"/>
        </w:rPr>
      </w:pPr>
      <w:r w:rsidRPr="00DF0232">
        <w:rPr>
          <w:rFonts w:ascii="Arial" w:hAnsi="Arial" w:cs="Arial"/>
          <w:b/>
          <w:bCs/>
          <w:sz w:val="24"/>
          <w:szCs w:val="24"/>
        </w:rPr>
        <w:t>Welcome</w:t>
      </w:r>
      <w:r w:rsidR="00B47094" w:rsidRPr="00DF0232">
        <w:rPr>
          <w:rFonts w:ascii="Arial" w:hAnsi="Arial" w:cs="Arial"/>
          <w:b/>
          <w:bCs/>
          <w:sz w:val="24"/>
          <w:szCs w:val="24"/>
        </w:rPr>
        <w:t>/Introductions</w:t>
      </w:r>
      <w:r w:rsidR="00B139EA" w:rsidRPr="00DF0232">
        <w:rPr>
          <w:rFonts w:ascii="Arial" w:hAnsi="Arial" w:cs="Arial"/>
          <w:b/>
          <w:bCs/>
          <w:sz w:val="24"/>
          <w:szCs w:val="24"/>
        </w:rPr>
        <w:t>/A Moment of Silence</w:t>
      </w:r>
      <w:r w:rsidR="008A51B4">
        <w:rPr>
          <w:rFonts w:ascii="Arial" w:hAnsi="Arial" w:cs="Arial"/>
          <w:b/>
          <w:bCs/>
          <w:sz w:val="24"/>
          <w:szCs w:val="24"/>
        </w:rPr>
        <w:t xml:space="preserve">  </w:t>
      </w:r>
      <w:r w:rsidR="000C705B" w:rsidRPr="00DF0232">
        <w:rPr>
          <w:rFonts w:ascii="Arial" w:hAnsi="Arial" w:cs="Arial"/>
          <w:b/>
          <w:bCs/>
          <w:sz w:val="24"/>
          <w:szCs w:val="24"/>
        </w:rPr>
        <w:t xml:space="preserve">Eric Martinez </w:t>
      </w:r>
    </w:p>
    <w:p w14:paraId="1452E521" w14:textId="77777777" w:rsidR="00031543" w:rsidRPr="00DF0232" w:rsidRDefault="00031543" w:rsidP="00031543">
      <w:pPr>
        <w:pStyle w:val="ListParagraph"/>
        <w:tabs>
          <w:tab w:val="left" w:pos="4752"/>
        </w:tabs>
        <w:rPr>
          <w:rFonts w:ascii="Arial" w:hAnsi="Arial" w:cs="Arial"/>
          <w:b/>
          <w:bCs/>
          <w:sz w:val="24"/>
          <w:szCs w:val="24"/>
        </w:rPr>
      </w:pPr>
    </w:p>
    <w:p w14:paraId="476B7EC5" w14:textId="77777777" w:rsidR="008E3D72" w:rsidRPr="00DF0232" w:rsidRDefault="008E3D72" w:rsidP="008E3D72">
      <w:pPr>
        <w:pStyle w:val="ListParagraph"/>
        <w:numPr>
          <w:ilvl w:val="0"/>
          <w:numId w:val="6"/>
        </w:numPr>
        <w:rPr>
          <w:rFonts w:ascii="Arial" w:hAnsi="Arial" w:cs="Arial"/>
          <w:b/>
          <w:bCs/>
          <w:sz w:val="24"/>
          <w:szCs w:val="24"/>
        </w:rPr>
      </w:pPr>
      <w:r w:rsidRPr="00DF0232">
        <w:rPr>
          <w:rFonts w:ascii="Arial" w:hAnsi="Arial" w:cs="Arial"/>
          <w:b/>
          <w:bCs/>
          <w:sz w:val="24"/>
          <w:szCs w:val="24"/>
        </w:rPr>
        <w:t>Review and approval of meeting minutes (Motion)</w:t>
      </w:r>
    </w:p>
    <w:p w14:paraId="01EB1A3F" w14:textId="4D7501E4" w:rsidR="008E3D72" w:rsidRDefault="00CD07D5" w:rsidP="008E3D72">
      <w:pPr>
        <w:rPr>
          <w:rFonts w:ascii="Arial" w:hAnsi="Arial" w:cs="Arial"/>
          <w:sz w:val="24"/>
          <w:szCs w:val="24"/>
        </w:rPr>
      </w:pPr>
      <w:r>
        <w:rPr>
          <w:rFonts w:ascii="Arial" w:hAnsi="Arial" w:cs="Arial"/>
          <w:sz w:val="24"/>
          <w:szCs w:val="24"/>
        </w:rPr>
        <w:t xml:space="preserve">No changes needed to previous meeting minutes or today’s agenda. Steve Hoke motioned and Gregory Bowman seconded to accept the meeting minutes and agenda as is. </w:t>
      </w:r>
    </w:p>
    <w:p w14:paraId="335A8BB9" w14:textId="77777777" w:rsidR="00714574" w:rsidRDefault="00714574" w:rsidP="008E3D72">
      <w:pPr>
        <w:rPr>
          <w:rFonts w:ascii="Arial" w:hAnsi="Arial" w:cs="Arial"/>
          <w:sz w:val="24"/>
          <w:szCs w:val="24"/>
        </w:rPr>
      </w:pPr>
      <w:r>
        <w:rPr>
          <w:rFonts w:ascii="Arial" w:hAnsi="Arial" w:cs="Arial"/>
          <w:sz w:val="24"/>
          <w:szCs w:val="24"/>
        </w:rPr>
        <w:t xml:space="preserve">                                             </w:t>
      </w:r>
    </w:p>
    <w:p w14:paraId="33AF11D3" w14:textId="2CB5E264" w:rsidR="00213816" w:rsidRPr="00BE58BE" w:rsidRDefault="00EA6D3A" w:rsidP="007439BA">
      <w:pPr>
        <w:pStyle w:val="ListParagraph"/>
        <w:numPr>
          <w:ilvl w:val="0"/>
          <w:numId w:val="6"/>
        </w:numPr>
        <w:rPr>
          <w:rFonts w:ascii="Arial" w:hAnsi="Arial" w:cs="Arial"/>
          <w:b/>
          <w:bCs/>
          <w:i/>
          <w:sz w:val="24"/>
          <w:szCs w:val="24"/>
        </w:rPr>
      </w:pPr>
      <w:r w:rsidRPr="00DF0232">
        <w:rPr>
          <w:rFonts w:ascii="Arial" w:hAnsi="Arial" w:cs="Arial"/>
          <w:b/>
          <w:bCs/>
          <w:sz w:val="24"/>
          <w:szCs w:val="24"/>
        </w:rPr>
        <w:t>Committees:</w:t>
      </w:r>
      <w:r w:rsidR="00213816" w:rsidRPr="00DF0232">
        <w:rPr>
          <w:rFonts w:ascii="Arial" w:hAnsi="Arial" w:cs="Arial"/>
          <w:b/>
          <w:bCs/>
          <w:sz w:val="24"/>
          <w:szCs w:val="24"/>
        </w:rPr>
        <w:t xml:space="preserve"> </w:t>
      </w:r>
      <w:r w:rsidR="00372E93" w:rsidRPr="00DF0232">
        <w:rPr>
          <w:rFonts w:ascii="Arial" w:hAnsi="Arial" w:cs="Arial"/>
          <w:b/>
          <w:bCs/>
          <w:sz w:val="24"/>
          <w:szCs w:val="24"/>
        </w:rPr>
        <w:t xml:space="preserve">          </w:t>
      </w:r>
      <w:r w:rsidR="000B2D75" w:rsidRPr="00DF0232">
        <w:rPr>
          <w:rFonts w:ascii="Arial" w:hAnsi="Arial" w:cs="Arial"/>
          <w:b/>
          <w:bCs/>
          <w:sz w:val="24"/>
          <w:szCs w:val="24"/>
        </w:rPr>
        <w:t xml:space="preserve">Membership </w:t>
      </w:r>
      <w:r w:rsidR="004F1201" w:rsidRPr="00DF0232">
        <w:rPr>
          <w:rFonts w:ascii="Arial" w:hAnsi="Arial" w:cs="Arial"/>
          <w:b/>
          <w:bCs/>
          <w:sz w:val="24"/>
          <w:szCs w:val="24"/>
        </w:rPr>
        <w:t xml:space="preserve">                 </w:t>
      </w:r>
      <w:r w:rsidR="000B2D75" w:rsidRPr="00DF0232">
        <w:rPr>
          <w:rFonts w:ascii="Arial" w:hAnsi="Arial" w:cs="Arial"/>
          <w:b/>
          <w:bCs/>
          <w:i/>
          <w:sz w:val="24"/>
          <w:szCs w:val="24"/>
        </w:rPr>
        <w:t xml:space="preserve">                       </w:t>
      </w:r>
      <w:r w:rsidR="00503871" w:rsidRPr="00DF0232">
        <w:rPr>
          <w:rFonts w:ascii="Arial" w:hAnsi="Arial" w:cs="Arial"/>
          <w:b/>
          <w:bCs/>
          <w:i/>
          <w:sz w:val="24"/>
          <w:szCs w:val="24"/>
        </w:rPr>
        <w:t xml:space="preserve">  </w:t>
      </w:r>
      <w:r w:rsidR="000B2D75" w:rsidRPr="00DF0232">
        <w:rPr>
          <w:rFonts w:ascii="Arial" w:hAnsi="Arial" w:cs="Arial"/>
          <w:b/>
          <w:bCs/>
          <w:sz w:val="24"/>
          <w:szCs w:val="24"/>
        </w:rPr>
        <w:t>Eric Martinez</w:t>
      </w:r>
    </w:p>
    <w:p w14:paraId="58BADF28" w14:textId="44E6DC0A" w:rsidR="00BE58BE" w:rsidRDefault="0042062A" w:rsidP="00BE58BE">
      <w:pPr>
        <w:rPr>
          <w:rFonts w:ascii="Arial" w:hAnsi="Arial" w:cs="Arial"/>
          <w:iCs/>
          <w:sz w:val="24"/>
          <w:szCs w:val="24"/>
        </w:rPr>
      </w:pPr>
      <w:r>
        <w:rPr>
          <w:rFonts w:ascii="Arial" w:hAnsi="Arial" w:cs="Arial"/>
          <w:iCs/>
          <w:sz w:val="24"/>
          <w:szCs w:val="24"/>
        </w:rPr>
        <w:t xml:space="preserve">Membership: Community updates were shared in the Membership meeting. A new member attended (Natasha from Jaxon Drugs). Natasha is hoping to help engage more people from pharmacies to participate in the Consortia. They are keeping the local name, but are working on upgrades to the store. The group also shared COVID updates. </w:t>
      </w:r>
    </w:p>
    <w:p w14:paraId="679454C1" w14:textId="700AEEBC" w:rsidR="0042062A" w:rsidRDefault="00EB2F50" w:rsidP="00BE58BE">
      <w:pPr>
        <w:rPr>
          <w:rFonts w:ascii="Arial" w:hAnsi="Arial" w:cs="Arial"/>
          <w:iCs/>
          <w:sz w:val="24"/>
          <w:szCs w:val="24"/>
        </w:rPr>
      </w:pPr>
      <w:r>
        <w:rPr>
          <w:rFonts w:ascii="Arial" w:hAnsi="Arial" w:cs="Arial"/>
          <w:iCs/>
          <w:sz w:val="24"/>
          <w:szCs w:val="24"/>
        </w:rPr>
        <w:t>The a</w:t>
      </w:r>
      <w:r w:rsidR="0042062A">
        <w:rPr>
          <w:rFonts w:ascii="Arial" w:hAnsi="Arial" w:cs="Arial"/>
          <w:iCs/>
          <w:sz w:val="24"/>
          <w:szCs w:val="24"/>
        </w:rPr>
        <w:t>ctive member list</w:t>
      </w:r>
      <w:r w:rsidR="00ED51D8">
        <w:rPr>
          <w:rFonts w:ascii="Arial" w:hAnsi="Arial" w:cs="Arial"/>
          <w:iCs/>
          <w:sz w:val="24"/>
          <w:szCs w:val="24"/>
        </w:rPr>
        <w:t xml:space="preserve"> is being maintained. </w:t>
      </w:r>
    </w:p>
    <w:p w14:paraId="00DB05F9" w14:textId="4AF79A2D" w:rsidR="00ED51D8" w:rsidRDefault="007925C6" w:rsidP="00BE58BE">
      <w:pPr>
        <w:rPr>
          <w:rFonts w:ascii="Arial" w:hAnsi="Arial" w:cs="Arial"/>
          <w:iCs/>
          <w:sz w:val="24"/>
          <w:szCs w:val="24"/>
        </w:rPr>
      </w:pPr>
      <w:r>
        <w:rPr>
          <w:rFonts w:ascii="Arial" w:hAnsi="Arial" w:cs="Arial"/>
          <w:iCs/>
          <w:sz w:val="24"/>
          <w:szCs w:val="24"/>
        </w:rPr>
        <w:t xml:space="preserve">Application updates are needed every year. Eric would like to use the link from the website to do the update. He will follow up with Dawn to determine a date for these updates. </w:t>
      </w:r>
    </w:p>
    <w:p w14:paraId="17E28A90" w14:textId="5D1E4425" w:rsidR="007925C6" w:rsidRDefault="007925C6" w:rsidP="00BE58BE">
      <w:pPr>
        <w:rPr>
          <w:rFonts w:ascii="Arial" w:hAnsi="Arial" w:cs="Arial"/>
          <w:iCs/>
          <w:sz w:val="24"/>
          <w:szCs w:val="24"/>
        </w:rPr>
      </w:pPr>
      <w:r>
        <w:rPr>
          <w:rFonts w:ascii="Arial" w:hAnsi="Arial" w:cs="Arial"/>
          <w:iCs/>
          <w:sz w:val="24"/>
          <w:szCs w:val="24"/>
        </w:rPr>
        <w:t xml:space="preserve">An orientation review was conducted to ensure those who joined during COVID receive the needed orientation and use the application process. </w:t>
      </w:r>
      <w:r w:rsidR="00257496">
        <w:rPr>
          <w:rFonts w:ascii="Arial" w:hAnsi="Arial" w:cs="Arial"/>
          <w:iCs/>
          <w:sz w:val="24"/>
          <w:szCs w:val="24"/>
        </w:rPr>
        <w:t xml:space="preserve">Dawn will follow up with Eric on who needs to take the orientation. </w:t>
      </w:r>
    </w:p>
    <w:p w14:paraId="08DDC1BA" w14:textId="54823CDF" w:rsidR="00257496" w:rsidRPr="00BE58BE" w:rsidRDefault="00257496" w:rsidP="00BE58BE">
      <w:pPr>
        <w:rPr>
          <w:rFonts w:ascii="Arial" w:hAnsi="Arial" w:cs="Arial"/>
          <w:iCs/>
          <w:sz w:val="24"/>
          <w:szCs w:val="24"/>
        </w:rPr>
      </w:pPr>
      <w:r>
        <w:rPr>
          <w:rFonts w:ascii="Arial" w:hAnsi="Arial" w:cs="Arial"/>
          <w:iCs/>
          <w:sz w:val="24"/>
          <w:szCs w:val="24"/>
        </w:rPr>
        <w:t xml:space="preserve">Monica updated the website. Emily reported no website issues thus far. </w:t>
      </w:r>
    </w:p>
    <w:p w14:paraId="5E4B9F6C" w14:textId="236609BC" w:rsidR="000B2D75" w:rsidRDefault="000B2D75" w:rsidP="000B2D75">
      <w:pPr>
        <w:pStyle w:val="ListParagraph"/>
        <w:rPr>
          <w:rFonts w:ascii="Arial" w:hAnsi="Arial" w:cs="Arial"/>
          <w:b/>
          <w:bCs/>
          <w:sz w:val="24"/>
          <w:szCs w:val="24"/>
        </w:rPr>
      </w:pPr>
      <w:r w:rsidRPr="00DF0232">
        <w:rPr>
          <w:rFonts w:ascii="Arial" w:hAnsi="Arial" w:cs="Arial"/>
          <w:b/>
          <w:bCs/>
          <w:sz w:val="24"/>
          <w:szCs w:val="24"/>
        </w:rPr>
        <w:t xml:space="preserve">              </w:t>
      </w:r>
      <w:r w:rsidR="004F1201" w:rsidRPr="00DF0232">
        <w:rPr>
          <w:rFonts w:ascii="Arial" w:hAnsi="Arial" w:cs="Arial"/>
          <w:b/>
          <w:bCs/>
          <w:sz w:val="24"/>
          <w:szCs w:val="24"/>
        </w:rPr>
        <w:t xml:space="preserve">                   </w:t>
      </w:r>
      <w:r w:rsidR="00B139EA" w:rsidRPr="00DF0232">
        <w:rPr>
          <w:rFonts w:ascii="Arial" w:hAnsi="Arial" w:cs="Arial"/>
          <w:b/>
          <w:bCs/>
          <w:sz w:val="24"/>
          <w:szCs w:val="24"/>
        </w:rPr>
        <w:t>EQA</w:t>
      </w:r>
      <w:r w:rsidR="004F1201" w:rsidRPr="00DF0232">
        <w:rPr>
          <w:rFonts w:ascii="Arial" w:hAnsi="Arial" w:cs="Arial"/>
          <w:b/>
          <w:bCs/>
          <w:i/>
          <w:sz w:val="24"/>
          <w:szCs w:val="24"/>
        </w:rPr>
        <w:t xml:space="preserve">    </w:t>
      </w:r>
      <w:r w:rsidR="004F1201" w:rsidRPr="00DF0232">
        <w:rPr>
          <w:rFonts w:ascii="Arial" w:hAnsi="Arial" w:cs="Arial"/>
          <w:b/>
          <w:bCs/>
          <w:sz w:val="24"/>
          <w:szCs w:val="24"/>
        </w:rPr>
        <w:t xml:space="preserve">               </w:t>
      </w:r>
      <w:r w:rsidRPr="00DF0232">
        <w:rPr>
          <w:rFonts w:ascii="Arial" w:hAnsi="Arial" w:cs="Arial"/>
          <w:b/>
          <w:bCs/>
          <w:sz w:val="24"/>
          <w:szCs w:val="24"/>
        </w:rPr>
        <w:t xml:space="preserve">                   </w:t>
      </w:r>
      <w:r w:rsidR="00503871" w:rsidRPr="00DF0232">
        <w:rPr>
          <w:rFonts w:ascii="Arial" w:hAnsi="Arial" w:cs="Arial"/>
          <w:b/>
          <w:bCs/>
          <w:sz w:val="24"/>
          <w:szCs w:val="24"/>
        </w:rPr>
        <w:tab/>
      </w:r>
      <w:r w:rsidR="00503871" w:rsidRPr="00DF0232">
        <w:rPr>
          <w:rFonts w:ascii="Arial" w:hAnsi="Arial" w:cs="Arial"/>
          <w:b/>
          <w:bCs/>
          <w:sz w:val="24"/>
          <w:szCs w:val="24"/>
        </w:rPr>
        <w:tab/>
      </w:r>
      <w:r w:rsidR="00B139EA" w:rsidRPr="00DF0232">
        <w:rPr>
          <w:rFonts w:ascii="Arial" w:hAnsi="Arial" w:cs="Arial"/>
          <w:b/>
          <w:bCs/>
          <w:sz w:val="24"/>
          <w:szCs w:val="24"/>
        </w:rPr>
        <w:t>Steve Hoke</w:t>
      </w:r>
    </w:p>
    <w:p w14:paraId="1C903928" w14:textId="2E7AEBFD" w:rsidR="00257496" w:rsidRDefault="00257496" w:rsidP="00257496">
      <w:pPr>
        <w:rPr>
          <w:rFonts w:ascii="Arial" w:hAnsi="Arial" w:cs="Arial"/>
          <w:sz w:val="24"/>
          <w:szCs w:val="24"/>
        </w:rPr>
      </w:pPr>
      <w:r>
        <w:rPr>
          <w:rFonts w:ascii="Arial" w:hAnsi="Arial" w:cs="Arial"/>
          <w:sz w:val="24"/>
          <w:szCs w:val="24"/>
        </w:rPr>
        <w:t xml:space="preserve">EQA: The Quality Assurance plan was discussed. </w:t>
      </w:r>
      <w:r w:rsidR="002251F0">
        <w:rPr>
          <w:rFonts w:ascii="Arial" w:hAnsi="Arial" w:cs="Arial"/>
          <w:sz w:val="24"/>
          <w:szCs w:val="24"/>
        </w:rPr>
        <w:t>More information will be shared on October 14</w:t>
      </w:r>
      <w:r w:rsidR="002251F0" w:rsidRPr="002251F0">
        <w:rPr>
          <w:rFonts w:ascii="Arial" w:hAnsi="Arial" w:cs="Arial"/>
          <w:sz w:val="24"/>
          <w:szCs w:val="24"/>
          <w:vertAlign w:val="superscript"/>
        </w:rPr>
        <w:t>th</w:t>
      </w:r>
      <w:r w:rsidR="002251F0">
        <w:rPr>
          <w:rFonts w:ascii="Arial" w:hAnsi="Arial" w:cs="Arial"/>
          <w:sz w:val="24"/>
          <w:szCs w:val="24"/>
        </w:rPr>
        <w:t xml:space="preserve"> at the next committee meeting. There was also discussion regarding HOPWA CARES Act services and Waivers for Services. </w:t>
      </w:r>
      <w:r w:rsidR="00DD7F0E">
        <w:rPr>
          <w:rFonts w:ascii="Arial" w:hAnsi="Arial" w:cs="Arial"/>
          <w:sz w:val="24"/>
          <w:szCs w:val="24"/>
        </w:rPr>
        <w:t xml:space="preserve">Cynthia updated the group on HRSA guidelines for fees for services that clients will see in the area. Steve has not heard of client fees starting yet. </w:t>
      </w:r>
      <w:r w:rsidR="00DC7B80">
        <w:rPr>
          <w:rFonts w:ascii="Arial" w:hAnsi="Arial" w:cs="Arial"/>
          <w:sz w:val="24"/>
          <w:szCs w:val="24"/>
        </w:rPr>
        <w:t>As of the September 9</w:t>
      </w:r>
      <w:r w:rsidR="00DC7B80" w:rsidRPr="00DC7B80">
        <w:rPr>
          <w:rFonts w:ascii="Arial" w:hAnsi="Arial" w:cs="Arial"/>
          <w:sz w:val="24"/>
          <w:szCs w:val="24"/>
          <w:vertAlign w:val="superscript"/>
        </w:rPr>
        <w:t>th</w:t>
      </w:r>
      <w:r w:rsidR="00DC7B80">
        <w:rPr>
          <w:rFonts w:ascii="Arial" w:hAnsi="Arial" w:cs="Arial"/>
          <w:sz w:val="24"/>
          <w:szCs w:val="24"/>
        </w:rPr>
        <w:t xml:space="preserve"> meeting, the group had not received an approved formulary from Tallahassee. Dawn received it last week. The group will review the formulary. </w:t>
      </w:r>
    </w:p>
    <w:p w14:paraId="3CBC2526" w14:textId="202B3932" w:rsidR="00347B2D" w:rsidRPr="00257496" w:rsidRDefault="00347B2D" w:rsidP="00257496">
      <w:pPr>
        <w:rPr>
          <w:rFonts w:ascii="Arial" w:hAnsi="Arial" w:cs="Arial"/>
          <w:sz w:val="24"/>
          <w:szCs w:val="24"/>
        </w:rPr>
      </w:pPr>
      <w:r>
        <w:rPr>
          <w:rFonts w:ascii="Arial" w:hAnsi="Arial" w:cs="Arial"/>
          <w:sz w:val="24"/>
          <w:szCs w:val="24"/>
        </w:rPr>
        <w:t>Eric would like to gain more information regarding the HOPWA CARES Act funding</w:t>
      </w:r>
      <w:r w:rsidR="00A938AB">
        <w:rPr>
          <w:rFonts w:ascii="Arial" w:hAnsi="Arial" w:cs="Arial"/>
          <w:sz w:val="24"/>
          <w:szCs w:val="24"/>
        </w:rPr>
        <w:t xml:space="preserve"> and vouchers</w:t>
      </w:r>
      <w:r>
        <w:rPr>
          <w:rFonts w:ascii="Arial" w:hAnsi="Arial" w:cs="Arial"/>
          <w:sz w:val="24"/>
          <w:szCs w:val="24"/>
        </w:rPr>
        <w:t>. He has also requested more financial details</w:t>
      </w:r>
      <w:r w:rsidR="006E18C9">
        <w:rPr>
          <w:rFonts w:ascii="Arial" w:hAnsi="Arial" w:cs="Arial"/>
          <w:sz w:val="24"/>
          <w:szCs w:val="24"/>
        </w:rPr>
        <w:t xml:space="preserve"> to be reported to</w:t>
      </w:r>
      <w:r>
        <w:rPr>
          <w:rFonts w:ascii="Arial" w:hAnsi="Arial" w:cs="Arial"/>
          <w:sz w:val="24"/>
          <w:szCs w:val="24"/>
        </w:rPr>
        <w:t xml:space="preserve"> the group, including budget and current spending</w:t>
      </w:r>
      <w:r w:rsidR="006E18C9">
        <w:rPr>
          <w:rFonts w:ascii="Arial" w:hAnsi="Arial" w:cs="Arial"/>
          <w:sz w:val="24"/>
          <w:szCs w:val="24"/>
        </w:rPr>
        <w:t>, to help inform and guide the group going forward</w:t>
      </w:r>
      <w:r>
        <w:rPr>
          <w:rFonts w:ascii="Arial" w:hAnsi="Arial" w:cs="Arial"/>
          <w:sz w:val="24"/>
          <w:szCs w:val="24"/>
        </w:rPr>
        <w:t>.</w:t>
      </w:r>
    </w:p>
    <w:p w14:paraId="162FCEEC" w14:textId="22BC7EE5" w:rsidR="00125860" w:rsidRDefault="00B139EA" w:rsidP="00125860">
      <w:pPr>
        <w:pStyle w:val="ListParagraph"/>
        <w:rPr>
          <w:rFonts w:ascii="Arial" w:hAnsi="Arial" w:cs="Arial"/>
          <w:b/>
          <w:bCs/>
          <w:sz w:val="24"/>
          <w:szCs w:val="24"/>
        </w:rPr>
      </w:pPr>
      <w:r w:rsidRPr="00DF0232">
        <w:rPr>
          <w:rFonts w:ascii="Arial" w:hAnsi="Arial" w:cs="Arial"/>
          <w:b/>
          <w:bCs/>
          <w:sz w:val="24"/>
          <w:szCs w:val="24"/>
        </w:rPr>
        <w:t xml:space="preserve">                                 </w:t>
      </w:r>
      <w:r w:rsidR="00503871" w:rsidRPr="00DF0232">
        <w:rPr>
          <w:rFonts w:ascii="Arial" w:hAnsi="Arial" w:cs="Arial"/>
          <w:b/>
          <w:bCs/>
          <w:sz w:val="24"/>
          <w:szCs w:val="24"/>
        </w:rPr>
        <w:t xml:space="preserve">Planning </w:t>
      </w:r>
      <w:r w:rsidR="00503871" w:rsidRPr="00DF0232">
        <w:rPr>
          <w:rFonts w:ascii="Arial" w:hAnsi="Arial" w:cs="Arial"/>
          <w:b/>
          <w:bCs/>
          <w:sz w:val="24"/>
          <w:szCs w:val="24"/>
        </w:rPr>
        <w:tab/>
      </w:r>
      <w:r w:rsidR="00503871" w:rsidRPr="00DF0232">
        <w:rPr>
          <w:rFonts w:ascii="Arial" w:hAnsi="Arial" w:cs="Arial"/>
          <w:b/>
          <w:bCs/>
          <w:sz w:val="24"/>
          <w:szCs w:val="24"/>
        </w:rPr>
        <w:tab/>
      </w:r>
      <w:r w:rsidR="00503871" w:rsidRPr="00DF0232">
        <w:rPr>
          <w:rFonts w:ascii="Arial" w:hAnsi="Arial" w:cs="Arial"/>
          <w:b/>
          <w:bCs/>
          <w:sz w:val="24"/>
          <w:szCs w:val="24"/>
        </w:rPr>
        <w:tab/>
      </w:r>
      <w:r w:rsidR="00503871" w:rsidRPr="00DF0232">
        <w:rPr>
          <w:rFonts w:ascii="Arial" w:hAnsi="Arial" w:cs="Arial"/>
          <w:b/>
          <w:bCs/>
          <w:sz w:val="24"/>
          <w:szCs w:val="24"/>
        </w:rPr>
        <w:tab/>
      </w:r>
      <w:r w:rsidR="00503871" w:rsidRPr="00DF0232">
        <w:rPr>
          <w:rFonts w:ascii="Arial" w:hAnsi="Arial" w:cs="Arial"/>
          <w:b/>
          <w:bCs/>
          <w:sz w:val="24"/>
          <w:szCs w:val="24"/>
        </w:rPr>
        <w:tab/>
      </w:r>
      <w:proofErr w:type="spellStart"/>
      <w:r w:rsidR="00DF0232">
        <w:rPr>
          <w:rFonts w:ascii="Arial" w:hAnsi="Arial" w:cs="Arial"/>
          <w:b/>
          <w:bCs/>
          <w:sz w:val="24"/>
          <w:szCs w:val="24"/>
        </w:rPr>
        <w:t>Renella</w:t>
      </w:r>
      <w:proofErr w:type="spellEnd"/>
      <w:r w:rsidR="00DF0232">
        <w:rPr>
          <w:rFonts w:ascii="Arial" w:hAnsi="Arial" w:cs="Arial"/>
          <w:b/>
          <w:bCs/>
          <w:sz w:val="24"/>
          <w:szCs w:val="24"/>
        </w:rPr>
        <w:t xml:space="preserve"> Mitchel</w:t>
      </w:r>
      <w:r w:rsidR="0000613D">
        <w:rPr>
          <w:rFonts w:ascii="Arial" w:hAnsi="Arial" w:cs="Arial"/>
          <w:b/>
          <w:bCs/>
          <w:sz w:val="24"/>
          <w:szCs w:val="24"/>
        </w:rPr>
        <w:t>l</w:t>
      </w:r>
    </w:p>
    <w:p w14:paraId="2D6144DD" w14:textId="41E220BB" w:rsidR="009F6340" w:rsidRPr="00C05E7D" w:rsidRDefault="00C05E7D" w:rsidP="009F6340">
      <w:pPr>
        <w:rPr>
          <w:rFonts w:ascii="Arial" w:hAnsi="Arial" w:cs="Arial"/>
          <w:sz w:val="24"/>
          <w:szCs w:val="24"/>
        </w:rPr>
      </w:pPr>
      <w:r>
        <w:rPr>
          <w:rFonts w:ascii="Arial" w:hAnsi="Arial" w:cs="Arial"/>
          <w:sz w:val="24"/>
          <w:szCs w:val="24"/>
        </w:rPr>
        <w:lastRenderedPageBreak/>
        <w:t xml:space="preserve">Planning: </w:t>
      </w:r>
      <w:proofErr w:type="spellStart"/>
      <w:r w:rsidR="009F6340">
        <w:rPr>
          <w:rFonts w:ascii="Arial" w:hAnsi="Arial" w:cs="Arial"/>
          <w:sz w:val="24"/>
          <w:szCs w:val="24"/>
        </w:rPr>
        <w:t>Renella</w:t>
      </w:r>
      <w:proofErr w:type="spellEnd"/>
      <w:r w:rsidR="009F6340">
        <w:rPr>
          <w:rFonts w:ascii="Arial" w:hAnsi="Arial" w:cs="Arial"/>
          <w:sz w:val="24"/>
          <w:szCs w:val="24"/>
        </w:rPr>
        <w:t xml:space="preserve"> shared that there was not a quorum to vote. Partnerships in the community for the purpose of HIV and STD testing, as well as COVID-19, took place. </w:t>
      </w:r>
      <w:r w:rsidR="00496AC2">
        <w:rPr>
          <w:rFonts w:ascii="Arial" w:hAnsi="Arial" w:cs="Arial"/>
          <w:sz w:val="24"/>
          <w:szCs w:val="24"/>
        </w:rPr>
        <w:t xml:space="preserve">Eric asked the group to review the Planning Committee Meeting minutes for future discussion. </w:t>
      </w:r>
    </w:p>
    <w:p w14:paraId="432201A9" w14:textId="77777777" w:rsidR="00213816" w:rsidRPr="00125860" w:rsidRDefault="00213816" w:rsidP="00125860">
      <w:pPr>
        <w:rPr>
          <w:rFonts w:ascii="Arial" w:hAnsi="Arial" w:cs="Arial"/>
          <w:sz w:val="24"/>
          <w:szCs w:val="24"/>
        </w:rPr>
      </w:pPr>
    </w:p>
    <w:p w14:paraId="4835873B" w14:textId="15CEB24B" w:rsidR="00213816" w:rsidRPr="00125860" w:rsidRDefault="00213816" w:rsidP="004315D4">
      <w:pPr>
        <w:pStyle w:val="ListParagraph"/>
        <w:numPr>
          <w:ilvl w:val="0"/>
          <w:numId w:val="6"/>
        </w:numPr>
        <w:tabs>
          <w:tab w:val="left" w:pos="4752"/>
        </w:tabs>
        <w:rPr>
          <w:rFonts w:ascii="Arial" w:hAnsi="Arial" w:cs="Arial"/>
          <w:sz w:val="24"/>
          <w:szCs w:val="24"/>
        </w:rPr>
      </w:pPr>
      <w:r w:rsidRPr="00DF0232">
        <w:rPr>
          <w:rFonts w:ascii="Arial" w:hAnsi="Arial" w:cs="Arial"/>
          <w:b/>
          <w:bCs/>
          <w:sz w:val="24"/>
          <w:szCs w:val="24"/>
        </w:rPr>
        <w:t>Old Business</w:t>
      </w:r>
      <w:r w:rsidR="000C705B" w:rsidRPr="00DF0232">
        <w:rPr>
          <w:rFonts w:ascii="Arial" w:hAnsi="Arial" w:cs="Arial"/>
          <w:b/>
          <w:bCs/>
          <w:sz w:val="24"/>
          <w:szCs w:val="24"/>
        </w:rPr>
        <w:t xml:space="preserve">                                                       Eric Martinez </w:t>
      </w:r>
    </w:p>
    <w:p w14:paraId="32539E4A" w14:textId="3B17EE71" w:rsidR="00496AC2" w:rsidRDefault="00496AC2" w:rsidP="00496AC2">
      <w:pPr>
        <w:rPr>
          <w:rFonts w:ascii="Arial" w:hAnsi="Arial" w:cs="Arial"/>
          <w:sz w:val="24"/>
          <w:szCs w:val="24"/>
        </w:rPr>
      </w:pPr>
      <w:r>
        <w:rPr>
          <w:rFonts w:ascii="Arial" w:hAnsi="Arial" w:cs="Arial"/>
          <w:sz w:val="24"/>
          <w:szCs w:val="24"/>
        </w:rPr>
        <w:t xml:space="preserve">Eric would like to revisit the issue of vouchers and would like to have more information regarding financials presented at the meetings so </w:t>
      </w:r>
      <w:r w:rsidR="00B72E1F">
        <w:rPr>
          <w:rFonts w:ascii="Arial" w:hAnsi="Arial" w:cs="Arial"/>
          <w:sz w:val="24"/>
          <w:szCs w:val="24"/>
        </w:rPr>
        <w:t xml:space="preserve">that </w:t>
      </w:r>
      <w:r>
        <w:rPr>
          <w:rFonts w:ascii="Arial" w:hAnsi="Arial" w:cs="Arial"/>
          <w:sz w:val="24"/>
          <w:szCs w:val="24"/>
        </w:rPr>
        <w:t xml:space="preserve">the group can make informed decisions moving forward. </w:t>
      </w:r>
    </w:p>
    <w:p w14:paraId="4891C50A" w14:textId="7BF648CB" w:rsidR="000C705B" w:rsidRPr="00496AC2" w:rsidRDefault="000C705B" w:rsidP="00496AC2">
      <w:pPr>
        <w:rPr>
          <w:rFonts w:ascii="Arial" w:hAnsi="Arial" w:cs="Arial"/>
          <w:b/>
          <w:bCs/>
          <w:sz w:val="24"/>
          <w:szCs w:val="24"/>
        </w:rPr>
      </w:pPr>
      <w:r w:rsidRPr="00496AC2">
        <w:rPr>
          <w:rFonts w:ascii="Arial" w:hAnsi="Arial" w:cs="Arial"/>
          <w:b/>
          <w:bCs/>
          <w:sz w:val="24"/>
          <w:szCs w:val="24"/>
        </w:rPr>
        <w:t xml:space="preserve">                                                                                </w:t>
      </w:r>
    </w:p>
    <w:p w14:paraId="13AF40B2" w14:textId="45729697" w:rsidR="000E0145" w:rsidRPr="004315D4" w:rsidRDefault="00213816" w:rsidP="004315D4">
      <w:pPr>
        <w:pStyle w:val="ListParagraph"/>
        <w:numPr>
          <w:ilvl w:val="0"/>
          <w:numId w:val="6"/>
        </w:numPr>
        <w:tabs>
          <w:tab w:val="left" w:pos="4752"/>
        </w:tabs>
        <w:rPr>
          <w:rFonts w:ascii="Arial" w:hAnsi="Arial" w:cs="Arial"/>
          <w:sz w:val="24"/>
          <w:szCs w:val="24"/>
        </w:rPr>
      </w:pPr>
      <w:r w:rsidRPr="00DF0232">
        <w:rPr>
          <w:rFonts w:ascii="Arial" w:hAnsi="Arial" w:cs="Arial"/>
          <w:b/>
          <w:bCs/>
          <w:sz w:val="24"/>
          <w:szCs w:val="24"/>
        </w:rPr>
        <w:t>New Business</w:t>
      </w:r>
      <w:r w:rsidR="00CD624C" w:rsidRPr="00DF0232">
        <w:rPr>
          <w:rFonts w:ascii="Arial" w:hAnsi="Arial" w:cs="Arial"/>
          <w:b/>
          <w:bCs/>
          <w:sz w:val="24"/>
          <w:szCs w:val="24"/>
        </w:rPr>
        <w:t xml:space="preserve">                                                     </w:t>
      </w:r>
      <w:r w:rsidR="00372E93" w:rsidRPr="00DF0232">
        <w:rPr>
          <w:rFonts w:ascii="Arial" w:hAnsi="Arial" w:cs="Arial"/>
          <w:b/>
          <w:bCs/>
          <w:sz w:val="24"/>
          <w:szCs w:val="24"/>
        </w:rPr>
        <w:t xml:space="preserve"> </w:t>
      </w:r>
      <w:r w:rsidR="000C705B" w:rsidRPr="00DF0232">
        <w:rPr>
          <w:rFonts w:ascii="Arial" w:hAnsi="Arial" w:cs="Arial"/>
          <w:b/>
          <w:bCs/>
          <w:sz w:val="24"/>
          <w:szCs w:val="24"/>
        </w:rPr>
        <w:t xml:space="preserve">Eric Martinez </w:t>
      </w:r>
    </w:p>
    <w:p w14:paraId="580802E2" w14:textId="11047924" w:rsidR="004315D4" w:rsidRDefault="00496AC2" w:rsidP="004315D4">
      <w:pPr>
        <w:tabs>
          <w:tab w:val="left" w:pos="4752"/>
        </w:tabs>
        <w:rPr>
          <w:rFonts w:ascii="Arial" w:hAnsi="Arial" w:cs="Arial"/>
          <w:sz w:val="24"/>
          <w:szCs w:val="24"/>
        </w:rPr>
      </w:pPr>
      <w:r>
        <w:rPr>
          <w:rFonts w:ascii="Arial" w:hAnsi="Arial" w:cs="Arial"/>
          <w:sz w:val="24"/>
          <w:szCs w:val="24"/>
        </w:rPr>
        <w:t xml:space="preserve">Jaxon Drugs shared that they vaccines are available. They are going into the communities directly to administer vaccines. The ensure that education is shared while the vaccines are being administered. </w:t>
      </w:r>
    </w:p>
    <w:p w14:paraId="1ECB3328" w14:textId="77777777" w:rsidR="00496AC2" w:rsidRPr="004315D4" w:rsidRDefault="00496AC2" w:rsidP="004315D4">
      <w:pPr>
        <w:tabs>
          <w:tab w:val="left" w:pos="4752"/>
        </w:tabs>
        <w:rPr>
          <w:rFonts w:ascii="Arial" w:hAnsi="Arial" w:cs="Arial"/>
          <w:sz w:val="24"/>
          <w:szCs w:val="24"/>
        </w:rPr>
      </w:pPr>
    </w:p>
    <w:p w14:paraId="45519C05" w14:textId="77777777" w:rsidR="00714574" w:rsidRPr="00DF0232" w:rsidRDefault="00B47094" w:rsidP="00714574">
      <w:pPr>
        <w:pStyle w:val="ListParagraph"/>
        <w:numPr>
          <w:ilvl w:val="0"/>
          <w:numId w:val="6"/>
        </w:numPr>
        <w:rPr>
          <w:rFonts w:ascii="Arial" w:hAnsi="Arial" w:cs="Arial"/>
          <w:b/>
          <w:bCs/>
          <w:sz w:val="24"/>
          <w:szCs w:val="24"/>
        </w:rPr>
      </w:pPr>
      <w:r w:rsidRPr="00DF0232">
        <w:rPr>
          <w:rFonts w:ascii="Arial" w:hAnsi="Arial" w:cs="Arial"/>
          <w:b/>
          <w:bCs/>
          <w:sz w:val="24"/>
          <w:szCs w:val="24"/>
        </w:rPr>
        <w:t>Open</w:t>
      </w:r>
      <w:r w:rsidR="00D87994" w:rsidRPr="00DF0232">
        <w:rPr>
          <w:rFonts w:ascii="Arial" w:hAnsi="Arial" w:cs="Arial"/>
          <w:b/>
          <w:bCs/>
          <w:sz w:val="24"/>
          <w:szCs w:val="24"/>
        </w:rPr>
        <w:t xml:space="preserve"> Discussion</w:t>
      </w:r>
    </w:p>
    <w:p w14:paraId="66DB3DDC" w14:textId="3A98C12D" w:rsidR="005D0D85" w:rsidRDefault="00CD26CA" w:rsidP="008E31C2">
      <w:pPr>
        <w:rPr>
          <w:rFonts w:ascii="Arial" w:hAnsi="Arial" w:cs="Arial"/>
          <w:sz w:val="24"/>
          <w:szCs w:val="24"/>
        </w:rPr>
      </w:pPr>
      <w:r>
        <w:rPr>
          <w:rFonts w:ascii="Arial" w:hAnsi="Arial" w:cs="Arial"/>
          <w:sz w:val="24"/>
          <w:szCs w:val="24"/>
        </w:rPr>
        <w:t xml:space="preserve">Steve asked if the </w:t>
      </w:r>
      <w:r w:rsidR="007D0587">
        <w:rPr>
          <w:rFonts w:ascii="Arial" w:hAnsi="Arial" w:cs="Arial"/>
          <w:sz w:val="24"/>
          <w:szCs w:val="24"/>
        </w:rPr>
        <w:t>Imposition of Charges</w:t>
      </w:r>
      <w:r>
        <w:rPr>
          <w:rFonts w:ascii="Arial" w:hAnsi="Arial" w:cs="Arial"/>
          <w:sz w:val="24"/>
          <w:szCs w:val="24"/>
        </w:rPr>
        <w:t xml:space="preserve"> has begun. Eric shared that it has</w:t>
      </w:r>
      <w:r w:rsidR="007D0587">
        <w:rPr>
          <w:rFonts w:ascii="Arial" w:hAnsi="Arial" w:cs="Arial"/>
          <w:sz w:val="24"/>
          <w:szCs w:val="24"/>
        </w:rPr>
        <w:t xml:space="preserve"> in fact</w:t>
      </w:r>
      <w:r>
        <w:rPr>
          <w:rFonts w:ascii="Arial" w:hAnsi="Arial" w:cs="Arial"/>
          <w:sz w:val="24"/>
          <w:szCs w:val="24"/>
        </w:rPr>
        <w:t xml:space="preserve"> started. </w:t>
      </w:r>
      <w:r w:rsidR="00417E4B">
        <w:rPr>
          <w:rFonts w:ascii="Arial" w:hAnsi="Arial" w:cs="Arial"/>
          <w:sz w:val="24"/>
          <w:szCs w:val="24"/>
        </w:rPr>
        <w:t xml:space="preserve">When recertification is done, a form will be signed regarding this new change. </w:t>
      </w:r>
      <w:r w:rsidR="00DE548A">
        <w:rPr>
          <w:rFonts w:ascii="Arial" w:hAnsi="Arial" w:cs="Arial"/>
          <w:sz w:val="24"/>
          <w:szCs w:val="24"/>
        </w:rPr>
        <w:t xml:space="preserve">More information can be found in </w:t>
      </w:r>
      <w:proofErr w:type="spellStart"/>
      <w:r w:rsidR="00DE548A">
        <w:rPr>
          <w:rFonts w:ascii="Arial" w:hAnsi="Arial" w:cs="Arial"/>
          <w:sz w:val="24"/>
          <w:szCs w:val="24"/>
        </w:rPr>
        <w:t>CAREWare</w:t>
      </w:r>
      <w:proofErr w:type="spellEnd"/>
      <w:r w:rsidR="00DE548A">
        <w:rPr>
          <w:rFonts w:ascii="Arial" w:hAnsi="Arial" w:cs="Arial"/>
          <w:sz w:val="24"/>
          <w:szCs w:val="24"/>
        </w:rPr>
        <w:t xml:space="preserve">. </w:t>
      </w:r>
      <w:r w:rsidR="007D0587">
        <w:rPr>
          <w:rFonts w:ascii="Arial" w:hAnsi="Arial" w:cs="Arial"/>
          <w:sz w:val="24"/>
          <w:szCs w:val="24"/>
        </w:rPr>
        <w:t xml:space="preserve">Eric shared that he has noticed discrepancies about the imposition of charges between case management, clinics, and billing. Steve asked Dawn about the details of the Imposition of Charges. Dawn shared that the current process is that services will be totaled, and when recertification takes place, those services will be noted. She emphasized that the intention is not to pressure consumers. If consumers cannot afford the services, Case Management will work with them. The current rate is $1.00 per service. </w:t>
      </w:r>
      <w:r w:rsidR="00DE1B11">
        <w:rPr>
          <w:rFonts w:ascii="Arial" w:hAnsi="Arial" w:cs="Arial"/>
          <w:sz w:val="24"/>
          <w:szCs w:val="24"/>
        </w:rPr>
        <w:t>HRSA will use this information to see that the agency is making in good faith efforts.</w:t>
      </w:r>
      <w:r w:rsidR="00620511">
        <w:rPr>
          <w:rFonts w:ascii="Arial" w:hAnsi="Arial" w:cs="Arial"/>
          <w:sz w:val="24"/>
          <w:szCs w:val="24"/>
        </w:rPr>
        <w:t xml:space="preserve"> Steve requested verification on whether or not pharmacies count as a service for this charge – Dawn </w:t>
      </w:r>
      <w:r w:rsidR="00592A9F">
        <w:rPr>
          <w:rFonts w:ascii="Arial" w:hAnsi="Arial" w:cs="Arial"/>
          <w:sz w:val="24"/>
          <w:szCs w:val="24"/>
        </w:rPr>
        <w:t xml:space="preserve">followed up and shared that at Eligibility Redetermination, clients will be informed of the Imposition of Charges. At this time, a detailed, face-to-face explanation is given. </w:t>
      </w:r>
    </w:p>
    <w:p w14:paraId="1137A4C8" w14:textId="1EB9406F" w:rsidR="00B71029" w:rsidRDefault="00B71029" w:rsidP="008E31C2">
      <w:pPr>
        <w:rPr>
          <w:rFonts w:ascii="Arial" w:hAnsi="Arial" w:cs="Arial"/>
          <w:sz w:val="24"/>
          <w:szCs w:val="24"/>
        </w:rPr>
      </w:pPr>
    </w:p>
    <w:p w14:paraId="43E9A982" w14:textId="74CD6DBF" w:rsidR="00B71029" w:rsidRDefault="00B71029" w:rsidP="008E31C2">
      <w:pPr>
        <w:rPr>
          <w:rFonts w:ascii="Arial" w:hAnsi="Arial" w:cs="Arial"/>
          <w:sz w:val="24"/>
          <w:szCs w:val="24"/>
        </w:rPr>
      </w:pPr>
      <w:r>
        <w:rPr>
          <w:rFonts w:ascii="Arial" w:hAnsi="Arial" w:cs="Arial"/>
          <w:sz w:val="24"/>
          <w:szCs w:val="24"/>
        </w:rPr>
        <w:t xml:space="preserve">Steve motioned to adjourn. Gregory seconded. </w:t>
      </w:r>
    </w:p>
    <w:p w14:paraId="03E11D28" w14:textId="77777777" w:rsidR="00392F6F" w:rsidRDefault="00392F6F" w:rsidP="00714574">
      <w:pPr>
        <w:jc w:val="center"/>
        <w:rPr>
          <w:rFonts w:ascii="Arial" w:hAnsi="Arial" w:cs="Arial"/>
          <w:sz w:val="24"/>
          <w:szCs w:val="24"/>
        </w:rPr>
      </w:pPr>
    </w:p>
    <w:p w14:paraId="6E284126" w14:textId="6F72D33D" w:rsidR="00714574" w:rsidRPr="00DF0232" w:rsidRDefault="00714574" w:rsidP="00714574">
      <w:pPr>
        <w:jc w:val="center"/>
        <w:rPr>
          <w:rFonts w:ascii="Arial" w:hAnsi="Arial" w:cs="Arial"/>
          <w:b/>
          <w:bCs/>
          <w:sz w:val="24"/>
          <w:szCs w:val="24"/>
        </w:rPr>
      </w:pPr>
      <w:r w:rsidRPr="00DF0232">
        <w:rPr>
          <w:rFonts w:ascii="Arial" w:hAnsi="Arial" w:cs="Arial"/>
          <w:b/>
          <w:bCs/>
          <w:sz w:val="24"/>
          <w:szCs w:val="24"/>
        </w:rPr>
        <w:t>Meeting Adjourned</w:t>
      </w:r>
      <w:r w:rsidR="00B71029">
        <w:rPr>
          <w:rFonts w:ascii="Arial" w:hAnsi="Arial" w:cs="Arial"/>
          <w:b/>
          <w:bCs/>
          <w:sz w:val="24"/>
          <w:szCs w:val="24"/>
        </w:rPr>
        <w:t xml:space="preserve"> at 10:43 AM. </w:t>
      </w:r>
    </w:p>
    <w:sectPr w:rsidR="00714574" w:rsidRPr="00DF02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6D77" w14:textId="77777777" w:rsidR="00654B29" w:rsidRDefault="00654B29" w:rsidP="005A0C96">
      <w:r>
        <w:separator/>
      </w:r>
    </w:p>
  </w:endnote>
  <w:endnote w:type="continuationSeparator" w:id="0">
    <w:p w14:paraId="7C8AC0C9" w14:textId="77777777" w:rsidR="00654B29" w:rsidRDefault="00654B29" w:rsidP="005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5DA5" w14:textId="77777777" w:rsidR="00654B29" w:rsidRDefault="00654B29" w:rsidP="005A0C96">
      <w:r>
        <w:separator/>
      </w:r>
    </w:p>
  </w:footnote>
  <w:footnote w:type="continuationSeparator" w:id="0">
    <w:p w14:paraId="44E69DE7" w14:textId="77777777" w:rsidR="00654B29" w:rsidRDefault="00654B29" w:rsidP="005A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FF4B" w14:textId="77777777" w:rsidR="005A0C96" w:rsidRDefault="005A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497"/>
    <w:multiLevelType w:val="hybridMultilevel"/>
    <w:tmpl w:val="0AEC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C9C"/>
    <w:multiLevelType w:val="hybridMultilevel"/>
    <w:tmpl w:val="1B6A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616B"/>
    <w:multiLevelType w:val="hybridMultilevel"/>
    <w:tmpl w:val="1DF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0740"/>
    <w:multiLevelType w:val="hybridMultilevel"/>
    <w:tmpl w:val="BD588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DDA0D59"/>
    <w:multiLevelType w:val="hybridMultilevel"/>
    <w:tmpl w:val="A7BE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0350"/>
    <w:multiLevelType w:val="hybridMultilevel"/>
    <w:tmpl w:val="97C03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742EBF"/>
    <w:multiLevelType w:val="hybridMultilevel"/>
    <w:tmpl w:val="FEA0F4BC"/>
    <w:lvl w:ilvl="0" w:tplc="6F62824A">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D0"/>
    <w:rsid w:val="0000613D"/>
    <w:rsid w:val="00031543"/>
    <w:rsid w:val="00094D3D"/>
    <w:rsid w:val="000A1568"/>
    <w:rsid w:val="000A19E2"/>
    <w:rsid w:val="000B2D75"/>
    <w:rsid w:val="000C4746"/>
    <w:rsid w:val="000C705B"/>
    <w:rsid w:val="000D4CF5"/>
    <w:rsid w:val="000E0145"/>
    <w:rsid w:val="000E0508"/>
    <w:rsid w:val="000F5E6A"/>
    <w:rsid w:val="000F7EFC"/>
    <w:rsid w:val="00125860"/>
    <w:rsid w:val="00171E79"/>
    <w:rsid w:val="001724BC"/>
    <w:rsid w:val="001805C1"/>
    <w:rsid w:val="001C01DC"/>
    <w:rsid w:val="00213816"/>
    <w:rsid w:val="00213C98"/>
    <w:rsid w:val="002251F0"/>
    <w:rsid w:val="00243A78"/>
    <w:rsid w:val="00257496"/>
    <w:rsid w:val="00281BB6"/>
    <w:rsid w:val="002A6BC2"/>
    <w:rsid w:val="00347B2D"/>
    <w:rsid w:val="0035281F"/>
    <w:rsid w:val="00372E93"/>
    <w:rsid w:val="00385452"/>
    <w:rsid w:val="00390060"/>
    <w:rsid w:val="00392F6F"/>
    <w:rsid w:val="00414520"/>
    <w:rsid w:val="00417E4B"/>
    <w:rsid w:val="0042062A"/>
    <w:rsid w:val="004315D4"/>
    <w:rsid w:val="00455599"/>
    <w:rsid w:val="0046134A"/>
    <w:rsid w:val="00486F60"/>
    <w:rsid w:val="00496AC2"/>
    <w:rsid w:val="004C3E8E"/>
    <w:rsid w:val="004C718A"/>
    <w:rsid w:val="004F1201"/>
    <w:rsid w:val="00503871"/>
    <w:rsid w:val="005442B4"/>
    <w:rsid w:val="00572086"/>
    <w:rsid w:val="005826DC"/>
    <w:rsid w:val="005911AE"/>
    <w:rsid w:val="00592A9F"/>
    <w:rsid w:val="005A0C96"/>
    <w:rsid w:val="005D0D85"/>
    <w:rsid w:val="00620511"/>
    <w:rsid w:val="00631D9C"/>
    <w:rsid w:val="00654B29"/>
    <w:rsid w:val="006726F3"/>
    <w:rsid w:val="00673BAC"/>
    <w:rsid w:val="006762D2"/>
    <w:rsid w:val="006A6830"/>
    <w:rsid w:val="006B1928"/>
    <w:rsid w:val="006E18C9"/>
    <w:rsid w:val="00714574"/>
    <w:rsid w:val="00767780"/>
    <w:rsid w:val="007925C6"/>
    <w:rsid w:val="00795F76"/>
    <w:rsid w:val="007C1529"/>
    <w:rsid w:val="007D0587"/>
    <w:rsid w:val="007E5FAA"/>
    <w:rsid w:val="00815B96"/>
    <w:rsid w:val="00830EFB"/>
    <w:rsid w:val="0084007E"/>
    <w:rsid w:val="0084372C"/>
    <w:rsid w:val="00876384"/>
    <w:rsid w:val="00887081"/>
    <w:rsid w:val="00896DD0"/>
    <w:rsid w:val="008A0846"/>
    <w:rsid w:val="008A51B4"/>
    <w:rsid w:val="008E31C2"/>
    <w:rsid w:val="008E3D72"/>
    <w:rsid w:val="00913F04"/>
    <w:rsid w:val="00924E73"/>
    <w:rsid w:val="00926157"/>
    <w:rsid w:val="00935F48"/>
    <w:rsid w:val="00951CC7"/>
    <w:rsid w:val="009D2DAA"/>
    <w:rsid w:val="009D73EF"/>
    <w:rsid w:val="009F6340"/>
    <w:rsid w:val="00A0763F"/>
    <w:rsid w:val="00A674C6"/>
    <w:rsid w:val="00A938AB"/>
    <w:rsid w:val="00A93EDB"/>
    <w:rsid w:val="00AA2B7C"/>
    <w:rsid w:val="00AB2D9E"/>
    <w:rsid w:val="00B139EA"/>
    <w:rsid w:val="00B340BF"/>
    <w:rsid w:val="00B3674C"/>
    <w:rsid w:val="00B47094"/>
    <w:rsid w:val="00B6512F"/>
    <w:rsid w:val="00B71029"/>
    <w:rsid w:val="00B72E1F"/>
    <w:rsid w:val="00B94091"/>
    <w:rsid w:val="00BA02E7"/>
    <w:rsid w:val="00BA7981"/>
    <w:rsid w:val="00BE58BE"/>
    <w:rsid w:val="00C05E7D"/>
    <w:rsid w:val="00C06C16"/>
    <w:rsid w:val="00C269BF"/>
    <w:rsid w:val="00C45750"/>
    <w:rsid w:val="00C93EC8"/>
    <w:rsid w:val="00CB4DDB"/>
    <w:rsid w:val="00CD07D5"/>
    <w:rsid w:val="00CD26CA"/>
    <w:rsid w:val="00CD624C"/>
    <w:rsid w:val="00CE4739"/>
    <w:rsid w:val="00CE7D51"/>
    <w:rsid w:val="00D03785"/>
    <w:rsid w:val="00D10BCF"/>
    <w:rsid w:val="00D159A9"/>
    <w:rsid w:val="00D512AB"/>
    <w:rsid w:val="00D6279A"/>
    <w:rsid w:val="00D87994"/>
    <w:rsid w:val="00DC21D5"/>
    <w:rsid w:val="00DC7B80"/>
    <w:rsid w:val="00DC7E70"/>
    <w:rsid w:val="00DD7F0E"/>
    <w:rsid w:val="00DE1B11"/>
    <w:rsid w:val="00DE548A"/>
    <w:rsid w:val="00DF0232"/>
    <w:rsid w:val="00E54094"/>
    <w:rsid w:val="00E67342"/>
    <w:rsid w:val="00E83C66"/>
    <w:rsid w:val="00EA6D3A"/>
    <w:rsid w:val="00EB2F50"/>
    <w:rsid w:val="00EC06B8"/>
    <w:rsid w:val="00ED51D8"/>
    <w:rsid w:val="00F32945"/>
    <w:rsid w:val="00F32A6F"/>
    <w:rsid w:val="00F41B7F"/>
    <w:rsid w:val="00F53A04"/>
    <w:rsid w:val="00F66373"/>
    <w:rsid w:val="00F949AD"/>
    <w:rsid w:val="00FA1BD4"/>
    <w:rsid w:val="00FA663F"/>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BDAE"/>
  <w15:docId w15:val="{C830CAE3-4A28-4A8C-93EE-474D158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D0"/>
    <w:rPr>
      <w:rFonts w:ascii="Segoe UI" w:hAnsi="Segoe UI" w:cs="Segoe UI"/>
      <w:sz w:val="18"/>
      <w:szCs w:val="18"/>
    </w:rPr>
  </w:style>
  <w:style w:type="paragraph" w:styleId="ListParagraph">
    <w:name w:val="List Paragraph"/>
    <w:basedOn w:val="Normal"/>
    <w:uiPriority w:val="34"/>
    <w:qFormat/>
    <w:rsid w:val="00B47094"/>
    <w:pPr>
      <w:ind w:left="720"/>
    </w:pPr>
    <w:rPr>
      <w:rFonts w:ascii="Calibri" w:eastAsia="Times New Roman" w:hAnsi="Calibri" w:cs="Times New Roman"/>
    </w:rPr>
  </w:style>
  <w:style w:type="paragraph" w:styleId="Header">
    <w:name w:val="header"/>
    <w:basedOn w:val="Normal"/>
    <w:link w:val="HeaderChar"/>
    <w:uiPriority w:val="99"/>
    <w:unhideWhenUsed/>
    <w:rsid w:val="005A0C96"/>
    <w:pPr>
      <w:tabs>
        <w:tab w:val="center" w:pos="4680"/>
        <w:tab w:val="right" w:pos="9360"/>
      </w:tabs>
    </w:pPr>
  </w:style>
  <w:style w:type="character" w:customStyle="1" w:styleId="HeaderChar">
    <w:name w:val="Header Char"/>
    <w:basedOn w:val="DefaultParagraphFont"/>
    <w:link w:val="Header"/>
    <w:uiPriority w:val="99"/>
    <w:rsid w:val="005A0C96"/>
  </w:style>
  <w:style w:type="paragraph" w:styleId="Footer">
    <w:name w:val="footer"/>
    <w:basedOn w:val="Normal"/>
    <w:link w:val="FooterChar"/>
    <w:uiPriority w:val="99"/>
    <w:unhideWhenUsed/>
    <w:rsid w:val="005A0C96"/>
    <w:pPr>
      <w:tabs>
        <w:tab w:val="center" w:pos="4680"/>
        <w:tab w:val="right" w:pos="9360"/>
      </w:tabs>
    </w:pPr>
  </w:style>
  <w:style w:type="character" w:customStyle="1" w:styleId="FooterChar">
    <w:name w:val="Footer Char"/>
    <w:basedOn w:val="DefaultParagraphFont"/>
    <w:link w:val="Footer"/>
    <w:uiPriority w:val="99"/>
    <w:rsid w:val="005A0C96"/>
  </w:style>
  <w:style w:type="character" w:styleId="Hyperlink">
    <w:name w:val="Hyperlink"/>
    <w:basedOn w:val="DefaultParagraphFont"/>
    <w:uiPriority w:val="99"/>
    <w:semiHidden/>
    <w:unhideWhenUsed/>
    <w:rsid w:val="00392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96662">
      <w:bodyDiv w:val="1"/>
      <w:marLeft w:val="0"/>
      <w:marRight w:val="0"/>
      <w:marTop w:val="0"/>
      <w:marBottom w:val="0"/>
      <w:divBdr>
        <w:top w:val="none" w:sz="0" w:space="0" w:color="auto"/>
        <w:left w:val="none" w:sz="0" w:space="0" w:color="auto"/>
        <w:bottom w:val="none" w:sz="0" w:space="0" w:color="auto"/>
        <w:right w:val="none" w:sz="0" w:space="0" w:color="auto"/>
      </w:divBdr>
    </w:div>
    <w:div w:id="1115365265">
      <w:bodyDiv w:val="1"/>
      <w:marLeft w:val="0"/>
      <w:marRight w:val="0"/>
      <w:marTop w:val="0"/>
      <w:marBottom w:val="0"/>
      <w:divBdr>
        <w:top w:val="none" w:sz="0" w:space="0" w:color="auto"/>
        <w:left w:val="none" w:sz="0" w:space="0" w:color="auto"/>
        <w:bottom w:val="none" w:sz="0" w:space="0" w:color="auto"/>
        <w:right w:val="none" w:sz="0" w:space="0" w:color="auto"/>
      </w:divBdr>
    </w:div>
    <w:div w:id="1303534394">
      <w:bodyDiv w:val="1"/>
      <w:marLeft w:val="0"/>
      <w:marRight w:val="0"/>
      <w:marTop w:val="0"/>
      <w:marBottom w:val="0"/>
      <w:divBdr>
        <w:top w:val="none" w:sz="0" w:space="0" w:color="auto"/>
        <w:left w:val="none" w:sz="0" w:space="0" w:color="auto"/>
        <w:bottom w:val="none" w:sz="0" w:space="0" w:color="auto"/>
        <w:right w:val="none" w:sz="0" w:space="0" w:color="auto"/>
      </w:divBdr>
    </w:div>
    <w:div w:id="1887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7839-71F7-4090-B02E-137516AD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Joan O</dc:creator>
  <cp:lastModifiedBy>Emily Mutschler</cp:lastModifiedBy>
  <cp:revision>48</cp:revision>
  <cp:lastPrinted>2019-01-22T13:37:00Z</cp:lastPrinted>
  <dcterms:created xsi:type="dcterms:W3CDTF">2021-08-25T12:14:00Z</dcterms:created>
  <dcterms:modified xsi:type="dcterms:W3CDTF">2021-09-28T14:43:00Z</dcterms:modified>
</cp:coreProperties>
</file>